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08A" w:rsidRPr="00493DED" w:rsidRDefault="00493DED" w:rsidP="00493DED">
      <w:pPr>
        <w:ind w:right="-1"/>
        <w:rPr>
          <w:rFonts w:cs="Times New Roman"/>
          <w:color w:val="auto"/>
          <w:szCs w:val="24"/>
        </w:rPr>
      </w:pPr>
      <w:r w:rsidRPr="00493DED">
        <w:rPr>
          <w:rFonts w:cs="Times New Roman"/>
          <w:color w:val="auto"/>
          <w:szCs w:val="24"/>
          <w:shd w:val="clear" w:color="auto" w:fill="E8E8E8"/>
        </w:rPr>
        <w:t xml:space="preserve">Образовательная организация не оказывает услуги по </w:t>
      </w:r>
      <w:r w:rsidRPr="00493DED">
        <w:rPr>
          <w:rFonts w:cs="Times New Roman"/>
          <w:color w:val="auto"/>
          <w:szCs w:val="24"/>
          <w:shd w:val="clear" w:color="auto" w:fill="E8E8E8"/>
        </w:rPr>
        <w:t>присмотр</w:t>
      </w:r>
      <w:r w:rsidRPr="00493DED">
        <w:rPr>
          <w:rFonts w:cs="Times New Roman"/>
          <w:color w:val="auto"/>
          <w:szCs w:val="24"/>
          <w:shd w:val="clear" w:color="auto" w:fill="E8E8E8"/>
        </w:rPr>
        <w:t>у</w:t>
      </w:r>
      <w:r w:rsidRPr="00493DED">
        <w:rPr>
          <w:rFonts w:cs="Times New Roman"/>
          <w:color w:val="auto"/>
          <w:szCs w:val="24"/>
          <w:shd w:val="clear" w:color="auto" w:fill="E8E8E8"/>
        </w:rPr>
        <w:t xml:space="preserve"> и уход</w:t>
      </w:r>
      <w:r w:rsidRPr="00493DED">
        <w:rPr>
          <w:rFonts w:cs="Times New Roman"/>
          <w:color w:val="auto"/>
          <w:szCs w:val="24"/>
          <w:shd w:val="clear" w:color="auto" w:fill="E8E8E8"/>
        </w:rPr>
        <w:t>у</w:t>
      </w:r>
      <w:r w:rsidRPr="00493DED">
        <w:rPr>
          <w:rFonts w:cs="Times New Roman"/>
          <w:color w:val="auto"/>
          <w:szCs w:val="24"/>
          <w:shd w:val="clear" w:color="auto" w:fill="E8E8E8"/>
        </w:rPr>
        <w:t xml:space="preserve"> за детьми, осваивающими образовательные программы дошкольного образования, </w:t>
      </w:r>
      <w:r w:rsidRPr="00493DED">
        <w:rPr>
          <w:rFonts w:cs="Times New Roman"/>
          <w:color w:val="auto"/>
          <w:szCs w:val="24"/>
          <w:shd w:val="clear" w:color="auto" w:fill="E8E8E8"/>
        </w:rPr>
        <w:t>не обеспечивает</w:t>
      </w:r>
      <w:r w:rsidRPr="00493DED">
        <w:rPr>
          <w:rFonts w:cs="Times New Roman"/>
          <w:color w:val="auto"/>
          <w:szCs w:val="24"/>
          <w:shd w:val="clear" w:color="auto" w:fill="E8E8E8"/>
        </w:rPr>
        <w:t xml:space="preserve"> проживание в интернате или пребывание в группе продленного дня</w:t>
      </w:r>
      <w:r w:rsidR="00427750">
        <w:rPr>
          <w:rFonts w:cs="Times New Roman"/>
          <w:color w:val="auto"/>
          <w:szCs w:val="24"/>
          <w:shd w:val="clear" w:color="auto" w:fill="E8E8E8"/>
        </w:rPr>
        <w:t>.</w:t>
      </w:r>
      <w:bookmarkStart w:id="0" w:name="_GoBack"/>
      <w:bookmarkEnd w:id="0"/>
    </w:p>
    <w:sectPr w:rsidR="006C708A" w:rsidRPr="0049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06"/>
    <w:rsid w:val="003C660C"/>
    <w:rsid w:val="00427750"/>
    <w:rsid w:val="00493DED"/>
    <w:rsid w:val="00605145"/>
    <w:rsid w:val="00987A06"/>
    <w:rsid w:val="00B21EF4"/>
    <w:rsid w:val="00C6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D9AE"/>
  <w15:chartTrackingRefBased/>
  <w15:docId w15:val="{0E8DD4DA-2CDD-4091-AD58-FE93516B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EF4"/>
    <w:pPr>
      <w:spacing w:after="12" w:line="268" w:lineRule="auto"/>
      <w:ind w:left="10" w:right="7628" w:hanging="10"/>
      <w:jc w:val="both"/>
    </w:pPr>
    <w:rPr>
      <w:rFonts w:ascii="Times New Roman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2024-11-26T08:06:00Z</dcterms:created>
  <dcterms:modified xsi:type="dcterms:W3CDTF">2024-11-26T08:08:00Z</dcterms:modified>
</cp:coreProperties>
</file>